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392BFD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392BFD">
        <w:tc>
          <w:tcPr>
            <w:tcW w:w="2042" w:type="pct"/>
            <w:vAlign w:val="bottom"/>
          </w:tcPr>
          <w:p w14:paraId="74607E88" w14:textId="77777777" w:rsidR="000172E5" w:rsidRPr="00637200" w:rsidRDefault="00582B51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392BFD">
        <w:tc>
          <w:tcPr>
            <w:tcW w:w="2042" w:type="pct"/>
            <w:vAlign w:val="bottom"/>
          </w:tcPr>
          <w:p w14:paraId="55BF1A52" w14:textId="77777777" w:rsidR="00292898" w:rsidRPr="00637200" w:rsidRDefault="00582B51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392BFD">
        <w:tc>
          <w:tcPr>
            <w:tcW w:w="2042" w:type="pct"/>
            <w:vAlign w:val="bottom"/>
          </w:tcPr>
          <w:p w14:paraId="35001173" w14:textId="77777777" w:rsidR="006865CF" w:rsidRPr="00637200" w:rsidRDefault="00582B51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392BFD">
        <w:tc>
          <w:tcPr>
            <w:tcW w:w="2042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 w:rsidRPr="00392BFD">
              <w:rPr>
                <w:sz w:val="20"/>
                <w:szCs w:val="20"/>
              </w:rPr>
              <w:t>(</w:t>
            </w:r>
            <w:r w:rsidRPr="00392BFD">
              <w:rPr>
                <w:sz w:val="20"/>
                <w:szCs w:val="20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392BFD">
        <w:tc>
          <w:tcPr>
            <w:tcW w:w="2042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392BFD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846B76" w:rsidRDefault="00292898" w:rsidP="006865CF">
            <w:pPr>
              <w:pStyle w:val="Wcicienormalne"/>
            </w:pPr>
            <w:r>
              <w:t>Planowane miejsce biwakowania (</w:t>
            </w:r>
            <w:r w:rsidR="003C3EF4" w:rsidRPr="00392BFD">
              <w:rPr>
                <w:sz w:val="20"/>
                <w:szCs w:val="20"/>
              </w:rPr>
              <w:t>lokalizacja</w:t>
            </w:r>
            <w:r w:rsidR="00392BFD">
              <w:rPr>
                <w:sz w:val="20"/>
                <w:szCs w:val="20"/>
              </w:rPr>
              <w:t xml:space="preserve"> np. adres leśny lub współrzędne geograficzne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392BFD">
        <w:tc>
          <w:tcPr>
            <w:tcW w:w="2042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392BFD">
        <w:tc>
          <w:tcPr>
            <w:tcW w:w="2042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392BFD">
        <w:tc>
          <w:tcPr>
            <w:tcW w:w="2042" w:type="pct"/>
            <w:vAlign w:val="bottom"/>
          </w:tcPr>
          <w:p w14:paraId="1E6A7FB7" w14:textId="7A0DF51A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1EF188CA" w14:textId="77777777" w:rsidR="001C4CCF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w związku z </w:t>
            </w:r>
            <w:r w:rsidR="00F61265">
              <w:rPr>
                <w:rFonts w:cs="Times New Roman"/>
                <w:color w:val="000000" w:themeColor="text1"/>
                <w:sz w:val="24"/>
                <w:szCs w:val="24"/>
              </w:rPr>
              <w:t>udostępnianiem lasu dla turystyki.</w:t>
            </w:r>
            <w:r w:rsidR="006F60B4">
              <w:rPr>
                <w:rFonts w:cs="Times New Roman"/>
                <w:color w:val="000000" w:themeColor="text1"/>
                <w:sz w:val="24"/>
                <w:szCs w:val="24"/>
              </w:rPr>
              <w:t xml:space="preserve"> (art. 6 ust. 1 lit. b-c RODO)</w:t>
            </w:r>
          </w:p>
          <w:p w14:paraId="76B25A8E" w14:textId="6E35BF1C" w:rsidR="001C4CCF" w:rsidRPr="004957C0" w:rsidRDefault="001C4CCF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392BFD">
        <w:tc>
          <w:tcPr>
            <w:tcW w:w="2042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A489454" w14:textId="393FB692" w:rsidR="00F71B2C" w:rsidRDefault="00582B51" w:rsidP="00637200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1C4CC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E408C" w:rsidRPr="001C4CCF">
              <w:rPr>
                <w:sz w:val="24"/>
                <w:szCs w:val="24"/>
              </w:rPr>
              <w:t xml:space="preserve"> </w:t>
            </w:r>
            <w:r w:rsidR="00D41D3C" w:rsidRPr="001C4CCF">
              <w:rPr>
                <w:sz w:val="24"/>
                <w:szCs w:val="24"/>
              </w:rPr>
              <w:t>Z</w:t>
            </w:r>
            <w:r w:rsidR="00F71B2C" w:rsidRPr="001C4CCF">
              <w:rPr>
                <w:sz w:val="24"/>
                <w:szCs w:val="24"/>
              </w:rPr>
              <w:t>apoznałem się regulaminem obowiązującym na obszarze objętym programem „Zanocuj w lesie”</w:t>
            </w:r>
          </w:p>
          <w:p w14:paraId="5C4BE324" w14:textId="77777777" w:rsidR="001C4CCF" w:rsidRPr="001C4CCF" w:rsidRDefault="001C4CCF" w:rsidP="00637200">
            <w:pPr>
              <w:rPr>
                <w:sz w:val="24"/>
                <w:szCs w:val="24"/>
              </w:rPr>
            </w:pPr>
          </w:p>
          <w:p w14:paraId="7A36818D" w14:textId="2D6F5254" w:rsidR="001C4CCF" w:rsidRPr="004957C0" w:rsidRDefault="001C4CCF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2D43D30" w14:textId="272A30DF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0789E" w14:textId="77777777" w:rsidR="00582B51" w:rsidRDefault="00582B51" w:rsidP="000172E5">
      <w:pPr>
        <w:spacing w:after="0" w:line="240" w:lineRule="auto"/>
      </w:pPr>
      <w:r>
        <w:separator/>
      </w:r>
    </w:p>
  </w:endnote>
  <w:endnote w:type="continuationSeparator" w:id="0">
    <w:p w14:paraId="3751E0C7" w14:textId="77777777" w:rsidR="00582B51" w:rsidRDefault="00582B5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A0543C-8ACA-4BBC-9713-09DC599AC8E7}"/>
    <w:embedBold r:id="rId2" w:fontKey="{5C35D260-5DD3-4234-9C8D-5499B20D2B0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F97D328-4281-4E40-94DE-068AE8AFC456}"/>
    <w:embedBold r:id="rId4" w:fontKey="{B6EE8893-9B71-4B36-AD93-EF1C3EC6B2C9}"/>
    <w:embedItalic r:id="rId5" w:fontKey="{D1E3B54C-67E3-498B-A2D3-ECBE89D5110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3A7B33EF-9CAC-4649-99D9-49FF2EB23D7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51AD8D5-97E1-4BF0-89E6-689D51F2C9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7C4023B-05E3-4F57-95A9-2068EC951D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44851" w14:textId="77777777" w:rsidR="00582B51" w:rsidRDefault="00582B51" w:rsidP="000172E5">
      <w:pPr>
        <w:spacing w:after="0" w:line="240" w:lineRule="auto"/>
      </w:pPr>
      <w:r>
        <w:separator/>
      </w:r>
    </w:p>
  </w:footnote>
  <w:footnote w:type="continuationSeparator" w:id="0">
    <w:p w14:paraId="06DD034D" w14:textId="77777777" w:rsidR="00582B51" w:rsidRDefault="00582B5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2C664F3" w14:textId="77777777" w:rsidR="00392BFD" w:rsidRDefault="00392BFD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34212475" w14:textId="77777777" w:rsidR="001C4CCF" w:rsidRDefault="00392BFD" w:rsidP="007A5FB5">
          <w:pPr>
            <w:pStyle w:val="Nagwek"/>
            <w:jc w:val="center"/>
            <w:rPr>
              <w:color w:val="333333" w:themeColor="accent6" w:themeShade="80"/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Nadleśnictwo </w:t>
          </w:r>
          <w:r w:rsidR="001C4CCF">
            <w:rPr>
              <w:color w:val="333333" w:themeColor="accent6" w:themeShade="80"/>
              <w:sz w:val="30"/>
              <w:szCs w:val="30"/>
            </w:rPr>
            <w:t>Świeradów</w:t>
          </w:r>
          <w:r>
            <w:rPr>
              <w:color w:val="333333" w:themeColor="accent6" w:themeShade="80"/>
              <w:sz w:val="30"/>
              <w:szCs w:val="30"/>
            </w:rPr>
            <w:t xml:space="preserve"> </w:t>
          </w:r>
        </w:p>
        <w:p w14:paraId="2110400B" w14:textId="76806AA7" w:rsidR="00B337A2" w:rsidRPr="00F71B2C" w:rsidRDefault="00392BFD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– obszar </w:t>
          </w:r>
          <w:r w:rsidR="001C4CCF">
            <w:rPr>
              <w:color w:val="333333" w:themeColor="accent6" w:themeShade="80"/>
              <w:sz w:val="30"/>
              <w:szCs w:val="30"/>
            </w:rPr>
            <w:t>„Kamienicki Grzbiet”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1C4CCF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92BFD"/>
    <w:rsid w:val="003C3EF4"/>
    <w:rsid w:val="003E6FB2"/>
    <w:rsid w:val="003F0847"/>
    <w:rsid w:val="0040090B"/>
    <w:rsid w:val="00423BF2"/>
    <w:rsid w:val="00454F2C"/>
    <w:rsid w:val="0046302A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2B51"/>
    <w:rsid w:val="00583334"/>
    <w:rsid w:val="005A3BF7"/>
    <w:rsid w:val="005F2035"/>
    <w:rsid w:val="005F7990"/>
    <w:rsid w:val="006145D8"/>
    <w:rsid w:val="00637200"/>
    <w:rsid w:val="0063739C"/>
    <w:rsid w:val="006865CF"/>
    <w:rsid w:val="006F60B4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61265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850CE"/>
    <w:rsid w:val="002F4C8F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91</Words>
  <Characters>549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2021-04-28T10:34:00Z</dcterms:created>
  <dcterms:modified xsi:type="dcterms:W3CDTF">2021-04-28T10:34:00Z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